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Pr="0084148D" w:rsidRDefault="00E93303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6235CC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6235CC">
              <w:rPr>
                <w:rFonts w:ascii="PT Astra Serif" w:hAnsi="PT Astra Serif"/>
                <w:sz w:val="28"/>
                <w:szCs w:val="26"/>
                <w:lang w:eastAsia="ru-RU"/>
              </w:rPr>
              <w:t>10.02.2026</w:t>
            </w:r>
            <w:bookmarkStart w:id="0" w:name="_GoBack"/>
            <w:bookmarkEnd w:id="0"/>
          </w:p>
        </w:tc>
        <w:tc>
          <w:tcPr>
            <w:tcW w:w="2437" w:type="pct"/>
          </w:tcPr>
          <w:p w:rsidR="0084148D" w:rsidRPr="0084148D" w:rsidRDefault="007511A0" w:rsidP="006235CC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6235CC">
              <w:rPr>
                <w:rFonts w:ascii="PT Astra Serif" w:hAnsi="PT Astra Serif"/>
                <w:sz w:val="28"/>
                <w:szCs w:val="26"/>
                <w:lang w:eastAsia="ru-RU"/>
              </w:rPr>
              <w:t>207-13-п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Default="00E93303" w:rsidP="00E93303">
      <w:pPr>
        <w:jc w:val="both"/>
        <w:rPr>
          <w:rFonts w:ascii="PT Astra Serif" w:hAnsi="PT Astra Serif"/>
          <w:sz w:val="28"/>
          <w:szCs w:val="28"/>
        </w:rPr>
      </w:pPr>
      <w:r w:rsidRPr="006529CD">
        <w:rPr>
          <w:rFonts w:ascii="PT Astra Serif" w:hAnsi="PT Astra Serif"/>
          <w:sz w:val="28"/>
          <w:szCs w:val="28"/>
        </w:rPr>
        <w:t xml:space="preserve">О принятии решения о </w:t>
      </w:r>
      <w:r>
        <w:rPr>
          <w:rFonts w:ascii="PT Astra Serif" w:hAnsi="PT Astra Serif"/>
          <w:sz w:val="28"/>
          <w:szCs w:val="28"/>
        </w:rPr>
        <w:t>подготовке</w:t>
      </w:r>
      <w:r w:rsidR="00301EE1">
        <w:rPr>
          <w:rFonts w:ascii="PT Astra Serif" w:hAnsi="PT Astra Serif"/>
          <w:sz w:val="28"/>
          <w:szCs w:val="28"/>
        </w:rPr>
        <w:t xml:space="preserve"> проекта</w:t>
      </w:r>
    </w:p>
    <w:p w:rsidR="00301EE1" w:rsidRDefault="00301EE1" w:rsidP="00E9330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внесения изменений в проект</w:t>
      </w:r>
      <w:r w:rsidR="00E93303">
        <w:rPr>
          <w:rFonts w:ascii="PT Astra Serif" w:hAnsi="PT Astra Serif"/>
          <w:sz w:val="28"/>
          <w:szCs w:val="28"/>
        </w:rPr>
        <w:t xml:space="preserve"> планировки </w:t>
      </w:r>
    </w:p>
    <w:p w:rsidR="00301EE1" w:rsidRDefault="00E93303" w:rsidP="00301EE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проект </w:t>
      </w:r>
      <w:r w:rsidRPr="006529CD">
        <w:rPr>
          <w:rFonts w:ascii="PT Astra Serif" w:hAnsi="PT Astra Serif"/>
          <w:sz w:val="28"/>
          <w:szCs w:val="28"/>
        </w:rPr>
        <w:t>межевания</w:t>
      </w:r>
      <w:r w:rsidR="00301E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территории </w:t>
      </w:r>
    </w:p>
    <w:p w:rsidR="00E93303" w:rsidRDefault="00301EE1" w:rsidP="00301EE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1285B">
        <w:rPr>
          <w:rFonts w:ascii="PT Astra Serif" w:hAnsi="PT Astra Serif"/>
          <w:sz w:val="28"/>
          <w:szCs w:val="28"/>
        </w:rPr>
        <w:t>0</w:t>
      </w:r>
      <w:r w:rsidR="00E93303">
        <w:rPr>
          <w:rFonts w:ascii="PT Astra Serif" w:hAnsi="PT Astra Serif"/>
          <w:sz w:val="28"/>
          <w:szCs w:val="28"/>
        </w:rPr>
        <w:t xml:space="preserve"> микрорайона города </w:t>
      </w:r>
      <w:proofErr w:type="spellStart"/>
      <w:r w:rsidR="00E93303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93303" w:rsidRDefault="00E93303" w:rsidP="00E9330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со статьями 45, 46 Градостроительного кодекса Российской Федерации, Генеральным планом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07.10.2014 № 65, Правилами землепользования и застройки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07.06.2022 №1178-п</w:t>
      </w:r>
      <w:r w:rsidR="00F54CC5">
        <w:rPr>
          <w:rFonts w:ascii="PT Astra Serif" w:hAnsi="PT Astra Serif"/>
          <w:sz w:val="28"/>
          <w:szCs w:val="28"/>
        </w:rPr>
        <w:t>, на основании заявления общества с ограниченной ответственностью «</w:t>
      </w:r>
      <w:proofErr w:type="spellStart"/>
      <w:r w:rsidR="00F54CC5">
        <w:rPr>
          <w:rFonts w:ascii="PT Astra Serif" w:hAnsi="PT Astra Serif"/>
          <w:sz w:val="28"/>
          <w:szCs w:val="28"/>
        </w:rPr>
        <w:t>Геосервис</w:t>
      </w:r>
      <w:proofErr w:type="spellEnd"/>
      <w:r w:rsidR="00F54CC5">
        <w:rPr>
          <w:rFonts w:ascii="PT Astra Serif" w:hAnsi="PT Astra Serif"/>
          <w:sz w:val="28"/>
          <w:szCs w:val="28"/>
        </w:rPr>
        <w:t xml:space="preserve"> Югра» от 04.02.2026 №48) (входящий 13-03-ГМУ-88 от 05.02.2026)</w:t>
      </w:r>
      <w:r>
        <w:rPr>
          <w:rFonts w:ascii="PT Astra Serif" w:hAnsi="PT Astra Serif"/>
          <w:sz w:val="28"/>
          <w:szCs w:val="28"/>
        </w:rPr>
        <w:t>:</w:t>
      </w:r>
      <w:proofErr w:type="gramEnd"/>
    </w:p>
    <w:p w:rsidR="00E93303" w:rsidRDefault="00E93303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Осуществить подготовку</w:t>
      </w:r>
      <w:r w:rsidR="00301EE1">
        <w:rPr>
          <w:rFonts w:ascii="PT Astra Serif" w:hAnsi="PT Astra Serif"/>
          <w:sz w:val="28"/>
          <w:szCs w:val="28"/>
        </w:rPr>
        <w:t xml:space="preserve"> проекта внесения изменений в </w:t>
      </w:r>
      <w:r>
        <w:rPr>
          <w:rFonts w:ascii="PT Astra Serif" w:hAnsi="PT Astra Serif"/>
          <w:sz w:val="28"/>
          <w:szCs w:val="28"/>
        </w:rPr>
        <w:t xml:space="preserve">проект планировки и проект межевания территории </w:t>
      </w:r>
      <w:r w:rsidR="00F54CC5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микрорайона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(далее – проект планировки и проект межевания).</w:t>
      </w:r>
    </w:p>
    <w:p w:rsidR="00301EE1" w:rsidRDefault="00301EE1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Управлению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(Некрасова А.К.):</w:t>
      </w:r>
    </w:p>
    <w:p w:rsidR="00291010" w:rsidRDefault="00291010" w:rsidP="00291010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осуществлять прием предложений физических и юридических лиц о порядке, сроках подготовки и содержании проекта планировки и проекта межевания в течение 14 дней со дня опубликования </w:t>
      </w:r>
      <w:r w:rsidR="007511A0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>постановления.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Опубликовать постановление в официальном сетевом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главного архитектора Некрасову А.К.</w:t>
      </w:r>
    </w:p>
    <w:p w:rsidR="001E6D75" w:rsidRDefault="001E6D75" w:rsidP="00E9330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sectPr w:rsidR="00BE78A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66355" w:rsidRPr="00BC234C" w:rsidRDefault="0084148D" w:rsidP="00BC234C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235CC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285B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1010"/>
    <w:rsid w:val="00296E8C"/>
    <w:rsid w:val="002B107D"/>
    <w:rsid w:val="002E1E33"/>
    <w:rsid w:val="002F5129"/>
    <w:rsid w:val="00301EE1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35CC"/>
    <w:rsid w:val="00624190"/>
    <w:rsid w:val="0065328E"/>
    <w:rsid w:val="006B3FA0"/>
    <w:rsid w:val="006E3C9C"/>
    <w:rsid w:val="006F6444"/>
    <w:rsid w:val="00713C1C"/>
    <w:rsid w:val="007268A4"/>
    <w:rsid w:val="00750AD5"/>
    <w:rsid w:val="007511A0"/>
    <w:rsid w:val="007A21F6"/>
    <w:rsid w:val="007D5A8E"/>
    <w:rsid w:val="007E29A5"/>
    <w:rsid w:val="007E6405"/>
    <w:rsid w:val="007F2993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C234C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3303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4CC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3</cp:revision>
  <cp:lastPrinted>2011-11-22T08:34:00Z</cp:lastPrinted>
  <dcterms:created xsi:type="dcterms:W3CDTF">2026-02-10T04:17:00Z</dcterms:created>
  <dcterms:modified xsi:type="dcterms:W3CDTF">2026-02-11T11:41:00Z</dcterms:modified>
</cp:coreProperties>
</file>